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2D4F" w14:textId="77777777" w:rsidR="00AC5B3F" w:rsidRPr="003846B5" w:rsidRDefault="00AC5B3F" w:rsidP="00AC5B3F">
      <w:pPr>
        <w:jc w:val="center"/>
        <w:rPr>
          <w:b/>
          <w:bCs/>
        </w:rPr>
      </w:pPr>
      <w:r w:rsidRPr="003846B5">
        <w:rPr>
          <w:b/>
          <w:bCs/>
        </w:rPr>
        <w:t>NOTICE OF SPECIAL ELECTION</w:t>
      </w:r>
    </w:p>
    <w:p w14:paraId="127A5411" w14:textId="4A8CC191" w:rsidR="00AC5B3F" w:rsidRDefault="00AC5B3F" w:rsidP="00AC5B3F">
      <w:pPr>
        <w:jc w:val="center"/>
      </w:pPr>
      <w:r>
        <w:t>FOR THE OFFICE OF</w:t>
      </w:r>
      <w:r>
        <w:t xml:space="preserve"> </w:t>
      </w:r>
      <w:r>
        <w:t xml:space="preserve">UNITED STATES REPRESENTATIVE, </w:t>
      </w:r>
      <w:r>
        <w:t xml:space="preserve">CONGRESSIONAL </w:t>
      </w:r>
      <w:r>
        <w:t>DISTRICT 6</w:t>
      </w:r>
    </w:p>
    <w:p w14:paraId="750A5D02" w14:textId="77777777" w:rsidR="00AC5B3F" w:rsidRDefault="00AC5B3F" w:rsidP="00AC5B3F"/>
    <w:p w14:paraId="79F7DBDA" w14:textId="77777777" w:rsidR="00AC5B3F" w:rsidRDefault="00AC5B3F" w:rsidP="00AC5B3F">
      <w:r>
        <w:t xml:space="preserve">WHEREAS, the Governor of the State of Florida, under and by virtue of Sections 100.101 and 100.141, </w:t>
      </w:r>
    </w:p>
    <w:p w14:paraId="34BA2592" w14:textId="77777777" w:rsidR="00AC5B3F" w:rsidRDefault="00AC5B3F" w:rsidP="00AC5B3F">
      <w:r>
        <w:t>Florida Statutes, has called a Special Election for filling the vacancy of the office of</w:t>
      </w:r>
    </w:p>
    <w:p w14:paraId="644010C1" w14:textId="77777777" w:rsidR="00AC5B3F" w:rsidRDefault="00AC5B3F" w:rsidP="00AC5B3F">
      <w:r>
        <w:t xml:space="preserve">United States Representative, District 6, and has also called a Special Primary Election for </w:t>
      </w:r>
      <w:proofErr w:type="gramStart"/>
      <w:r>
        <w:t>selecting</w:t>
      </w:r>
      <w:proofErr w:type="gramEnd"/>
      <w:r>
        <w:t xml:space="preserve"> </w:t>
      </w:r>
    </w:p>
    <w:p w14:paraId="08CF973B" w14:textId="77777777" w:rsidR="00AC5B3F" w:rsidRDefault="00AC5B3F" w:rsidP="00AC5B3F">
      <w:r>
        <w:t>nominees of the recognized political parties for such election, and</w:t>
      </w:r>
    </w:p>
    <w:p w14:paraId="1EE9611E" w14:textId="77777777" w:rsidR="00AC5B3F" w:rsidRDefault="00AC5B3F" w:rsidP="00AC5B3F">
      <w:proofErr w:type="gramStart"/>
      <w:r>
        <w:t>WHEREAS,</w:t>
      </w:r>
      <w:proofErr w:type="gramEnd"/>
      <w:r>
        <w:t xml:space="preserve"> the dates for such Special Primary Election and Special Election have been fixed by the </w:t>
      </w:r>
    </w:p>
    <w:p w14:paraId="7A3F7597" w14:textId="77777777" w:rsidR="00AC5B3F" w:rsidRDefault="00AC5B3F" w:rsidP="00AC5B3F">
      <w:r>
        <w:t>Governor as follows:</w:t>
      </w:r>
    </w:p>
    <w:p w14:paraId="6F8F1CCF" w14:textId="77777777" w:rsidR="00AC5B3F" w:rsidRDefault="00AC5B3F" w:rsidP="00AC5B3F">
      <w:r>
        <w:t>Special Primary Election: January 28, 2025</w:t>
      </w:r>
    </w:p>
    <w:p w14:paraId="6337429B" w14:textId="56751CB2" w:rsidR="00AC5B3F" w:rsidRDefault="00AC5B3F" w:rsidP="00AC5B3F">
      <w:r>
        <w:t>Special Election: April 1, 2025</w:t>
      </w:r>
    </w:p>
    <w:p w14:paraId="65DAB8DF" w14:textId="77777777" w:rsidR="00AC5B3F" w:rsidRDefault="00AC5B3F" w:rsidP="00AC5B3F"/>
    <w:p w14:paraId="2620D4B6" w14:textId="2EA6F451" w:rsidR="00AC5B3F" w:rsidRDefault="00AC5B3F" w:rsidP="00AC5B3F">
      <w:r w:rsidRPr="00AC5B3F">
        <w:rPr>
          <w:b/>
          <w:bCs/>
          <w:u w:val="single"/>
        </w:rPr>
        <w:t>CD 6 comprises of the following counties</w:t>
      </w:r>
      <w:r>
        <w:t>:   Flagler, Putnam, parts of Lake, Marion, St Johns &amp; Volusia</w:t>
      </w:r>
    </w:p>
    <w:p w14:paraId="5EA7BC82" w14:textId="6E34D5BA" w:rsidR="00AC5B3F" w:rsidRDefault="00AC5B3F" w:rsidP="00AC5B3F">
      <w:r>
        <w:t>*REC members who live in CD-6, please see the below dates</w:t>
      </w:r>
    </w:p>
    <w:p w14:paraId="30633E66" w14:textId="45C29FB1" w:rsidR="00AC5B3F" w:rsidRPr="00AC5B3F" w:rsidRDefault="00AC5B3F" w:rsidP="00AC5B3F">
      <w:pPr>
        <w:rPr>
          <w:b/>
          <w:bCs/>
          <w:u w:val="single"/>
        </w:rPr>
      </w:pPr>
      <w:r w:rsidRPr="00AC5B3F">
        <w:rPr>
          <w:b/>
          <w:bCs/>
          <w:u w:val="single"/>
        </w:rPr>
        <w:t>IMPORTANT PRIMARY to SPECIAL ELECTION DEADLINE DATES:</w:t>
      </w:r>
    </w:p>
    <w:p w14:paraId="56ED2AE7" w14:textId="26DE2855" w:rsidR="00AC5B3F" w:rsidRPr="00AC5B3F" w:rsidRDefault="00AC5B3F" w:rsidP="00AC5B3F">
      <w:r w:rsidRPr="00AC5B3F">
        <w:t>*Deadline to register to vote:  12/30/24</w:t>
      </w:r>
    </w:p>
    <w:p w14:paraId="33BDFE80" w14:textId="5E4889ED" w:rsidR="00AC5B3F" w:rsidRDefault="00AC5B3F" w:rsidP="00AC5B3F">
      <w:r>
        <w:t>*Deadline to request Vote by Mail:  1/16/25</w:t>
      </w:r>
    </w:p>
    <w:p w14:paraId="1FE02855" w14:textId="496C9FA8" w:rsidR="00AC5B3F" w:rsidRDefault="00AC5B3F" w:rsidP="00AC5B3F">
      <w:r>
        <w:t>*Early voting begins:  1/18/25 – 1/25/25</w:t>
      </w:r>
    </w:p>
    <w:p w14:paraId="6735D9C1" w14:textId="17EFA645" w:rsidR="003846B5" w:rsidRDefault="003846B5" w:rsidP="00AC5B3F"/>
    <w:p w14:paraId="5FCA60C8" w14:textId="3A125229" w:rsidR="003846B5" w:rsidRPr="003846B5" w:rsidRDefault="003846B5" w:rsidP="003846B5">
      <w:pPr>
        <w:jc w:val="center"/>
        <w:rPr>
          <w:b/>
          <w:bCs/>
          <w:sz w:val="48"/>
          <w:szCs w:val="48"/>
          <w:u w:val="single"/>
        </w:rPr>
      </w:pPr>
      <w:r w:rsidRPr="003846B5">
        <w:rPr>
          <w:b/>
          <w:bCs/>
          <w:sz w:val="48"/>
          <w:szCs w:val="48"/>
          <w:u w:val="single"/>
        </w:rPr>
        <w:t>ALL MEMBERS:</w:t>
      </w:r>
    </w:p>
    <w:p w14:paraId="7DB45F6E" w14:textId="6BE6BBD8" w:rsidR="00AC5B3F" w:rsidRDefault="00AC5B3F" w:rsidP="00AC5B3F">
      <w:r>
        <w:rPr>
          <w:rStyle w:val="Strong"/>
          <w:rFonts w:ascii="Arial" w:hAnsi="Arial" w:cs="Arial"/>
          <w:color w:val="FFFFFF"/>
          <w:sz w:val="29"/>
          <w:szCs w:val="29"/>
          <w:bdr w:val="none" w:sz="0" w:space="0" w:color="auto" w:frame="1"/>
          <w:shd w:val="clear" w:color="auto" w:fill="B90109"/>
        </w:rPr>
        <w:t>All Vote-by-Mail Requests have expired. Renew your Vote-by-Mail Ballot</w:t>
      </w:r>
      <w:r>
        <w:rPr>
          <w:rFonts w:ascii="Arial" w:hAnsi="Arial" w:cs="Arial"/>
          <w:b/>
          <w:bCs/>
          <w:color w:val="FFFFFF"/>
          <w:sz w:val="29"/>
          <w:szCs w:val="29"/>
          <w:shd w:val="clear" w:color="auto" w:fill="B90109"/>
        </w:rPr>
        <w:t> </w:t>
      </w:r>
      <w:hyperlink r:id="rId4" w:history="1">
        <w:r>
          <w:rPr>
            <w:rStyle w:val="Hyperlink"/>
            <w:rFonts w:ascii="Arial" w:hAnsi="Arial" w:cs="Arial"/>
            <w:b/>
            <w:bCs/>
            <w:color w:val="FFFFFF"/>
            <w:sz w:val="29"/>
            <w:szCs w:val="29"/>
            <w:bdr w:val="none" w:sz="0" w:space="0" w:color="auto" w:frame="1"/>
            <w:shd w:val="clear" w:color="auto" w:fill="B90109"/>
          </w:rPr>
          <w:t>Request</w:t>
        </w:r>
      </w:hyperlink>
    </w:p>
    <w:p w14:paraId="0DC13C37" w14:textId="168C2780" w:rsidR="003846B5" w:rsidRDefault="003846B5" w:rsidP="00AC5B3F">
      <w:r>
        <w:t>*As per Florida statute 101.62, our current requests to receive a vote by mail has expired.  If you prefer you ballot to be mailed, please visit votemarion.gov and you can complete the request on-line or in person.</w:t>
      </w:r>
    </w:p>
    <w:p w14:paraId="1182D090" w14:textId="77777777" w:rsidR="00AC5B3F" w:rsidRDefault="00AC5B3F" w:rsidP="00AC5B3F"/>
    <w:p w14:paraId="430110F8" w14:textId="77777777" w:rsidR="00AC5B3F" w:rsidRDefault="00AC5B3F" w:rsidP="00AC5B3F"/>
    <w:p w14:paraId="37EB2DD6" w14:textId="14EAA5C1" w:rsidR="00AC5B3F" w:rsidRDefault="00AC5B3F" w:rsidP="00AC5B3F"/>
    <w:sectPr w:rsidR="00AC5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3F"/>
    <w:rsid w:val="003846B5"/>
    <w:rsid w:val="00A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1906"/>
  <w15:chartTrackingRefBased/>
  <w15:docId w15:val="{0E13C40A-79FA-47D6-B422-BA403A3B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5B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5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temarion.gov/mb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smith</dc:creator>
  <cp:keywords/>
  <dc:description/>
  <cp:lastModifiedBy>brigitte smith</cp:lastModifiedBy>
  <cp:revision>1</cp:revision>
  <dcterms:created xsi:type="dcterms:W3CDTF">2024-12-15T23:59:00Z</dcterms:created>
  <dcterms:modified xsi:type="dcterms:W3CDTF">2024-12-16T00:16:00Z</dcterms:modified>
</cp:coreProperties>
</file>